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6" w:lineRule="auto" w:before="8"/>
        <w:ind w:left="4313" w:right="1702" w:hanging="2763"/>
        <w:jc w:val="left"/>
        <w:rPr>
          <w:b/>
          <w:sz w:val="44"/>
        </w:rPr>
      </w:pPr>
      <w:r>
        <w:rPr>
          <w:b/>
          <w:spacing w:val="-17"/>
          <w:sz w:val="44"/>
        </w:rPr>
        <w:t>广东培正学院 </w:t>
      </w:r>
      <w:r>
        <w:rPr>
          <w:b/>
          <w:sz w:val="44"/>
        </w:rPr>
        <w:t>2019</w:t>
      </w:r>
      <w:r>
        <w:rPr>
          <w:b/>
          <w:spacing w:val="-16"/>
          <w:sz w:val="44"/>
        </w:rPr>
        <w:t> 年校园公益招聘会</w:t>
      </w:r>
      <w:r>
        <w:rPr>
          <w:b/>
          <w:sz w:val="44"/>
        </w:rPr>
        <w:t>邀 请 函</w:t>
      </w:r>
    </w:p>
    <w:p>
      <w:pPr>
        <w:pStyle w:val="Heading1"/>
        <w:spacing w:before="333"/>
        <w:ind w:left="392"/>
      </w:pPr>
      <w:r>
        <w:rPr/>
        <w:t>尊敬的用人单位：</w:t>
      </w:r>
    </w:p>
    <w:p>
      <w:pPr>
        <w:pStyle w:val="BodyText"/>
        <w:spacing w:line="295" w:lineRule="auto" w:before="72"/>
        <w:ind w:left="392" w:right="520" w:firstLine="480"/>
      </w:pPr>
      <w:r>
        <w:rPr/>
        <w:t>本场招聘会由广东培正学院主办，诚邀贵单位设摊纳贤！感谢贵单位多年来对我校毕业生的青睐！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234" w:val="left" w:leader="none"/>
          <w:tab w:pos="1953" w:val="left" w:leader="none"/>
        </w:tabs>
        <w:spacing w:line="240" w:lineRule="auto" w:before="0" w:after="0"/>
        <w:ind w:left="1233" w:right="0" w:hanging="361"/>
        <w:jc w:val="left"/>
        <w:rPr>
          <w:sz w:val="24"/>
        </w:rPr>
      </w:pPr>
      <w:r>
        <w:rPr>
          <w:sz w:val="24"/>
        </w:rPr>
        <w:t>时</w:t>
        <w:tab/>
        <w:t>间：2019</w:t>
      </w:r>
      <w:r>
        <w:rPr>
          <w:spacing w:val="-60"/>
          <w:sz w:val="24"/>
        </w:rPr>
        <w:t> </w:t>
      </w:r>
      <w:r>
        <w:rPr>
          <w:sz w:val="24"/>
        </w:rPr>
        <w:t>年</w:t>
      </w:r>
      <w:r>
        <w:rPr>
          <w:spacing w:val="-60"/>
          <w:sz w:val="24"/>
        </w:rPr>
        <w:t> </w:t>
      </w:r>
      <w:r>
        <w:rPr>
          <w:sz w:val="24"/>
        </w:rPr>
        <w:t>12</w:t>
      </w:r>
      <w:r>
        <w:rPr>
          <w:spacing w:val="-60"/>
          <w:sz w:val="24"/>
        </w:rPr>
        <w:t> </w:t>
      </w:r>
      <w:r>
        <w:rPr>
          <w:sz w:val="24"/>
        </w:rPr>
        <w:t>月</w:t>
      </w:r>
      <w:r>
        <w:rPr>
          <w:spacing w:val="-60"/>
          <w:sz w:val="24"/>
        </w:rPr>
        <w:t> </w:t>
      </w:r>
      <w:r>
        <w:rPr>
          <w:sz w:val="24"/>
        </w:rPr>
        <w:t>3</w:t>
      </w:r>
      <w:r>
        <w:rPr>
          <w:spacing w:val="-60"/>
          <w:sz w:val="24"/>
        </w:rPr>
        <w:t> </w:t>
      </w:r>
      <w:r>
        <w:rPr>
          <w:sz w:val="24"/>
        </w:rPr>
        <w:t>日（星期二）13∶30－17∶00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  <w:tab w:pos="1953" w:val="left" w:leader="none"/>
        </w:tabs>
        <w:spacing w:line="240" w:lineRule="auto" w:before="52" w:after="0"/>
        <w:ind w:left="1233" w:right="0" w:hanging="361"/>
        <w:jc w:val="left"/>
        <w:rPr>
          <w:sz w:val="24"/>
        </w:rPr>
      </w:pPr>
      <w:r>
        <w:rPr>
          <w:sz w:val="24"/>
        </w:rPr>
        <w:t>地</w:t>
        <w:tab/>
        <w:t>点：广东培正学院运动场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0" w:lineRule="auto" w:before="53" w:after="0"/>
        <w:ind w:left="1233" w:right="0" w:hanging="361"/>
        <w:jc w:val="left"/>
        <w:rPr>
          <w:sz w:val="24"/>
        </w:rPr>
      </w:pPr>
      <w:r>
        <w:rPr>
          <w:sz w:val="24"/>
        </w:rPr>
        <w:t>主办单位：广东培正学院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0" w:lineRule="auto" w:before="53" w:after="0"/>
        <w:ind w:left="1233" w:right="0" w:hanging="361"/>
        <w:jc w:val="left"/>
        <w:rPr>
          <w:sz w:val="24"/>
        </w:rPr>
      </w:pPr>
      <w:r>
        <w:rPr>
          <w:sz w:val="24"/>
        </w:rPr>
        <w:t>承办单位：广东培正学院招生就业指导中心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0" w:lineRule="auto" w:before="52" w:after="0"/>
        <w:ind w:left="1233" w:right="0" w:hanging="361"/>
        <w:jc w:val="left"/>
        <w:rPr>
          <w:sz w:val="24"/>
        </w:rPr>
      </w:pPr>
      <w:r>
        <w:rPr>
          <w:sz w:val="24"/>
        </w:rPr>
        <w:t>协办单位：广东培正学院职业发展协会、广东培正学院校友社</w:t>
      </w:r>
    </w:p>
    <w:p>
      <w:pPr>
        <w:pStyle w:val="ListParagraph"/>
        <w:numPr>
          <w:ilvl w:val="0"/>
          <w:numId w:val="1"/>
        </w:numPr>
        <w:tabs>
          <w:tab w:pos="1234" w:val="left" w:leader="none"/>
        </w:tabs>
        <w:spacing w:line="240" w:lineRule="auto" w:before="53" w:after="0"/>
        <w:ind w:left="1233" w:right="0" w:hanging="361"/>
        <w:jc w:val="left"/>
        <w:rPr>
          <w:sz w:val="24"/>
        </w:rPr>
      </w:pPr>
      <w:r>
        <w:rPr>
          <w:sz w:val="24"/>
        </w:rPr>
        <w:t>车辆接送：地铁“飞鹅岭站”（地铁九号线）C</w:t>
      </w:r>
      <w:r>
        <w:rPr>
          <w:spacing w:val="-20"/>
          <w:sz w:val="24"/>
        </w:rPr>
        <w:t> 出口</w:t>
      </w:r>
      <w:r>
        <w:rPr>
          <w:sz w:val="24"/>
        </w:rPr>
        <w:t>（12∶45</w:t>
      </w:r>
      <w:r>
        <w:rPr>
          <w:spacing w:val="-20"/>
          <w:sz w:val="24"/>
        </w:rPr>
        <w:t> 发车</w:t>
      </w:r>
      <w:r>
        <w:rPr>
          <w:sz w:val="24"/>
        </w:rPr>
        <w:t>）</w:t>
      </w:r>
    </w:p>
    <w:p>
      <w:pPr>
        <w:pStyle w:val="BodyText"/>
        <w:spacing w:before="12"/>
        <w:rPr>
          <w:sz w:val="29"/>
        </w:rPr>
      </w:pPr>
    </w:p>
    <w:p>
      <w:pPr>
        <w:pStyle w:val="Heading1"/>
        <w:ind w:left="392"/>
      </w:pPr>
      <w:r>
        <w:rPr/>
        <w:t>会务安排及规定：</w:t>
      </w:r>
    </w:p>
    <w:p>
      <w:pPr>
        <w:pStyle w:val="ListParagraph"/>
        <w:numPr>
          <w:ilvl w:val="0"/>
          <w:numId w:val="2"/>
        </w:numPr>
        <w:tabs>
          <w:tab w:pos="1168" w:val="left" w:leader="none"/>
        </w:tabs>
        <w:spacing w:line="240" w:lineRule="auto" w:before="91" w:after="0"/>
        <w:ind w:left="1167" w:right="0" w:hanging="362"/>
        <w:jc w:val="left"/>
        <w:rPr>
          <w:b/>
          <w:sz w:val="24"/>
        </w:rPr>
      </w:pPr>
      <w:r>
        <w:rPr>
          <w:spacing w:val="-2"/>
          <w:sz w:val="24"/>
        </w:rPr>
        <w:t>本场招聘会属于公益性活动，旨在为用人单位和毕业生搭建良好的交流平台，</w:t>
      </w:r>
      <w:r>
        <w:rPr>
          <w:b/>
          <w:color w:val="FF0000"/>
          <w:sz w:val="24"/>
        </w:rPr>
        <w:t>不收取</w:t>
      </w:r>
    </w:p>
    <w:p>
      <w:pPr>
        <w:spacing w:before="123"/>
        <w:ind w:left="1113" w:right="0" w:firstLine="0"/>
        <w:jc w:val="left"/>
        <w:rPr>
          <w:b/>
          <w:sz w:val="21"/>
        </w:rPr>
      </w:pPr>
      <w:r>
        <w:rPr>
          <w:b/>
          <w:color w:val="FF0000"/>
          <w:sz w:val="21"/>
        </w:rPr>
        <w:t>任何费用</w:t>
      </w:r>
      <w:r>
        <w:rPr>
          <w:b/>
          <w:sz w:val="21"/>
        </w:rPr>
        <w:t>。</w:t>
      </w:r>
    </w:p>
    <w:p>
      <w:pPr>
        <w:pStyle w:val="ListParagraph"/>
        <w:numPr>
          <w:ilvl w:val="0"/>
          <w:numId w:val="2"/>
        </w:numPr>
        <w:tabs>
          <w:tab w:pos="1168" w:val="left" w:leader="none"/>
        </w:tabs>
        <w:spacing w:line="312" w:lineRule="auto" w:before="102" w:after="0"/>
        <w:ind w:left="1166" w:right="508" w:hanging="360"/>
        <w:jc w:val="both"/>
        <w:rPr>
          <w:sz w:val="24"/>
        </w:rPr>
      </w:pPr>
      <w:r>
        <w:rPr>
          <w:spacing w:val="-4"/>
          <w:sz w:val="24"/>
        </w:rPr>
        <w:t>根据单位提供的信息免费制作一张 </w:t>
      </w:r>
      <w:r>
        <w:rPr>
          <w:sz w:val="24"/>
        </w:rPr>
        <w:t>0.6×2.8M</w:t>
      </w:r>
      <w:r>
        <w:rPr>
          <w:spacing w:val="-14"/>
          <w:sz w:val="24"/>
        </w:rPr>
        <w:t> 的招聘海报</w:t>
      </w:r>
      <w:r>
        <w:rPr>
          <w:b/>
          <w:sz w:val="24"/>
        </w:rPr>
        <w:t>（</w:t>
      </w:r>
      <w:r>
        <w:rPr>
          <w:b/>
          <w:color w:val="FF0000"/>
          <w:sz w:val="24"/>
        </w:rPr>
        <w:t>1200</w:t>
      </w:r>
      <w:r>
        <w:rPr>
          <w:b/>
          <w:color w:val="FF0000"/>
          <w:spacing w:val="-15"/>
          <w:sz w:val="24"/>
        </w:rPr>
        <w:t> 字以内</w:t>
      </w:r>
      <w:r>
        <w:rPr>
          <w:b/>
          <w:spacing w:val="-20"/>
          <w:sz w:val="24"/>
        </w:rPr>
        <w:t>）</w:t>
      </w:r>
      <w:r>
        <w:rPr>
          <w:spacing w:val="-8"/>
          <w:sz w:val="24"/>
        </w:rPr>
        <w:t>。当天将开</w:t>
      </w:r>
      <w:r>
        <w:rPr>
          <w:spacing w:val="-1"/>
          <w:sz w:val="24"/>
        </w:rPr>
        <w:t>放运动场部分区域给用人单位用于宣传</w:t>
      </w:r>
      <w:r>
        <w:rPr>
          <w:sz w:val="24"/>
        </w:rPr>
        <w:t>（</w:t>
      </w:r>
      <w:r>
        <w:rPr>
          <w:spacing w:val="-7"/>
          <w:sz w:val="24"/>
        </w:rPr>
        <w:t>例如挂横幅或摆放 </w:t>
      </w:r>
      <w:r>
        <w:rPr>
          <w:sz w:val="24"/>
        </w:rPr>
        <w:t>X</w:t>
      </w:r>
      <w:r>
        <w:rPr>
          <w:spacing w:val="-15"/>
          <w:sz w:val="24"/>
        </w:rPr>
        <w:t> 展架等</w:t>
      </w:r>
      <w:r>
        <w:rPr>
          <w:spacing w:val="-5"/>
          <w:sz w:val="24"/>
        </w:rPr>
        <w:t>）</w:t>
      </w:r>
      <w:r>
        <w:rPr>
          <w:spacing w:val="-4"/>
          <w:sz w:val="24"/>
        </w:rPr>
        <w:t>，欢迎单位自</w:t>
      </w:r>
      <w:r>
        <w:rPr>
          <w:sz w:val="24"/>
        </w:rPr>
        <w:t>携其他宣传材料（如宣传海报或单张、X</w:t>
      </w:r>
      <w:r>
        <w:rPr>
          <w:spacing w:val="-16"/>
          <w:sz w:val="24"/>
        </w:rPr>
        <w:t> 展架等</w:t>
      </w:r>
      <w:r>
        <w:rPr>
          <w:sz w:val="24"/>
        </w:rPr>
        <w:t>）。</w:t>
      </w:r>
    </w:p>
    <w:p>
      <w:pPr>
        <w:spacing w:before="1"/>
        <w:ind w:left="806" w:right="0" w:firstLine="0"/>
        <w:jc w:val="both"/>
        <w:rPr>
          <w:sz w:val="24"/>
        </w:rPr>
      </w:pPr>
      <w:r>
        <w:rPr>
          <w:sz w:val="24"/>
        </w:rPr>
        <w:t>3．</w:t>
      </w:r>
      <w:r>
        <w:rPr>
          <w:spacing w:val="-21"/>
          <w:sz w:val="24"/>
        </w:rPr>
        <w:t>请于 </w:t>
      </w:r>
      <w:r>
        <w:rPr>
          <w:b/>
          <w:color w:val="FF0000"/>
          <w:sz w:val="24"/>
        </w:rPr>
        <w:t>11</w:t>
      </w:r>
      <w:r>
        <w:rPr>
          <w:b/>
          <w:color w:val="FF0000"/>
          <w:spacing w:val="-41"/>
          <w:sz w:val="24"/>
        </w:rPr>
        <w:t> 月 </w:t>
      </w:r>
      <w:r>
        <w:rPr>
          <w:b/>
          <w:color w:val="FF0000"/>
          <w:sz w:val="24"/>
        </w:rPr>
        <w:t>23</w:t>
      </w:r>
      <w:r>
        <w:rPr>
          <w:b/>
          <w:color w:val="FF0000"/>
          <w:spacing w:val="-41"/>
          <w:sz w:val="24"/>
        </w:rPr>
        <w:t> 日 </w:t>
      </w:r>
      <w:r>
        <w:rPr>
          <w:b/>
          <w:color w:val="FF0000"/>
          <w:sz w:val="24"/>
        </w:rPr>
        <w:t>17:00</w:t>
      </w:r>
      <w:r>
        <w:rPr>
          <w:b/>
          <w:color w:val="FF0000"/>
          <w:spacing w:val="-58"/>
          <w:sz w:val="24"/>
        </w:rPr>
        <w:t> </w:t>
      </w:r>
      <w:r>
        <w:rPr>
          <w:sz w:val="24"/>
        </w:rPr>
        <w:t>前报名。</w:t>
      </w:r>
    </w:p>
    <w:p>
      <w:pPr>
        <w:spacing w:line="312" w:lineRule="auto" w:before="91"/>
        <w:ind w:left="1127" w:right="3905" w:hanging="12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51165696">
            <wp:simplePos x="0" y="0"/>
            <wp:positionH relativeFrom="page">
              <wp:posOffset>2310468</wp:posOffset>
            </wp:positionH>
            <wp:positionV relativeFrom="paragraph">
              <wp:posOffset>461094</wp:posOffset>
            </wp:positionV>
            <wp:extent cx="1145539" cy="114553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39" cy="1145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</w:rPr>
        <w:t>报名网址： </w:t>
      </w:r>
      <w:hyperlink r:id="rId6">
        <w:r>
          <w:rPr>
            <w:color w:val="0000FF"/>
            <w:sz w:val="24"/>
            <w:u w:val="single" w:color="0000FF"/>
          </w:rPr>
          <w:t>https://www.wjx.cn/jq/47646778.aspx </w:t>
        </w:r>
      </w:hyperlink>
      <w:r>
        <w:rPr>
          <w:b/>
          <w:color w:val="FF0000"/>
          <w:sz w:val="24"/>
        </w:rPr>
        <w:t>报名二维码：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pStyle w:val="BodyText"/>
        <w:spacing w:line="312" w:lineRule="auto"/>
        <w:ind w:left="1120" w:right="511"/>
      </w:pPr>
      <w:r>
        <w:rPr>
          <w:spacing w:val="-12"/>
        </w:rPr>
        <w:t>限供约 </w:t>
      </w:r>
      <w:r>
        <w:rPr/>
        <w:t>300</w:t>
      </w:r>
      <w:r>
        <w:rPr>
          <w:spacing w:val="-8"/>
        </w:rPr>
        <w:t> 个摊位，报名从速，约满即止。届时我校将对企业资质、招聘岗位与学校</w:t>
      </w:r>
      <w:r>
        <w:rPr/>
        <w:t>专业匹配度进行审核，5</w:t>
      </w:r>
      <w:r>
        <w:rPr>
          <w:spacing w:val="-8"/>
        </w:rPr>
        <w:t> 个工作日内通过邮件回复报名结果。</w:t>
      </w:r>
    </w:p>
    <w:p>
      <w:pPr>
        <w:spacing w:line="432" w:lineRule="auto" w:before="2"/>
        <w:ind w:left="392" w:right="736" w:firstLine="413"/>
        <w:jc w:val="left"/>
        <w:rPr>
          <w:b/>
          <w:sz w:val="24"/>
        </w:rPr>
      </w:pPr>
      <w:r>
        <w:rPr>
          <w:sz w:val="24"/>
        </w:rPr>
        <w:t>4．欢迎需要本科层次人才的用人单位到场招聘，坚决制止任何非招聘为目的的活动。</w:t>
      </w:r>
      <w:r>
        <w:rPr>
          <w:b/>
          <w:sz w:val="24"/>
        </w:rPr>
        <w:t>联系方式：（会务组—广东培正学院招生就业指导中心）</w:t>
      </w:r>
    </w:p>
    <w:p>
      <w:pPr>
        <w:pStyle w:val="BodyText"/>
        <w:tabs>
          <w:tab w:pos="4548" w:val="left" w:leader="none"/>
        </w:tabs>
        <w:spacing w:line="434" w:lineRule="auto" w:before="5"/>
        <w:ind w:left="827" w:right="1375"/>
      </w:pPr>
      <w:r>
        <w:rPr/>
        <w:t>联系电话：（020）86710202</w:t>
        <w:tab/>
        <w:t>联系人： 刘老师</w:t>
      </w:r>
      <w:r>
        <w:rPr>
          <w:spacing w:val="-60"/>
        </w:rPr>
        <w:t> </w:t>
      </w:r>
      <w:r>
        <w:rPr/>
        <w:t>13570543874（微信同步</w:t>
      </w:r>
      <w:r>
        <w:rPr>
          <w:spacing w:val="-17"/>
        </w:rPr>
        <w:t>） </w:t>
      </w:r>
      <w:r>
        <w:rPr/>
        <w:t>地址：广州市花都区赤坭镇培正路</w:t>
      </w:r>
      <w:r>
        <w:rPr>
          <w:spacing w:val="-60"/>
        </w:rPr>
        <w:t> </w:t>
      </w:r>
      <w:r>
        <w:rPr/>
        <w:t>53</w:t>
      </w:r>
      <w:r>
        <w:rPr>
          <w:spacing w:val="-60"/>
        </w:rPr>
        <w:t> </w:t>
      </w:r>
      <w:r>
        <w:rPr/>
        <w:t>号</w:t>
      </w:r>
    </w:p>
    <w:p>
      <w:pPr>
        <w:pStyle w:val="BodyText"/>
        <w:spacing w:line="434" w:lineRule="auto"/>
        <w:ind w:left="6994" w:right="1036" w:hanging="845"/>
      </w:pPr>
      <w:r>
        <w:rPr/>
        <w:t>广东培正学院招生就业指导中心2019 年 10 月 17 日</w:t>
      </w:r>
    </w:p>
    <w:p>
      <w:pPr>
        <w:spacing w:after="0" w:line="434" w:lineRule="auto"/>
        <w:sectPr>
          <w:type w:val="continuous"/>
          <w:pgSz w:w="11910" w:h="16840"/>
          <w:pgMar w:top="1060" w:bottom="280" w:left="740" w:right="620"/>
        </w:sectPr>
      </w:pPr>
    </w:p>
    <w:p>
      <w:pPr>
        <w:spacing w:before="22"/>
        <w:ind w:left="2303" w:right="2424" w:firstLine="0"/>
        <w:jc w:val="center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541019</wp:posOffset>
            </wp:positionH>
            <wp:positionV relativeFrom="paragraph">
              <wp:posOffset>471297</wp:posOffset>
            </wp:positionV>
            <wp:extent cx="6437403" cy="442321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403" cy="4423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广东培正学院自驾车路线图</w:t>
      </w:r>
    </w:p>
    <w:p>
      <w:pPr>
        <w:pStyle w:val="BodyText"/>
        <w:spacing w:before="8"/>
        <w:rPr>
          <w:b/>
          <w:sz w:val="57"/>
        </w:rPr>
      </w:pPr>
    </w:p>
    <w:p>
      <w:pPr>
        <w:pStyle w:val="Heading1"/>
        <w:spacing w:before="1"/>
      </w:pPr>
      <w:r>
        <w:rPr/>
        <w:t>广清高速路线——&gt;&gt;&gt;（广州纪念堂出发约 50 分钟车程）</w:t>
      </w:r>
    </w:p>
    <w:p>
      <w:pPr>
        <w:spacing w:line="266" w:lineRule="auto" w:before="31"/>
        <w:ind w:left="112" w:right="223" w:firstLine="480"/>
        <w:jc w:val="left"/>
        <w:rPr>
          <w:sz w:val="24"/>
        </w:rPr>
      </w:pPr>
      <w:r>
        <w:rPr>
          <w:sz w:val="24"/>
        </w:rPr>
        <w:t>走</w:t>
      </w:r>
      <w:r>
        <w:rPr>
          <w:b/>
          <w:spacing w:val="-4"/>
          <w:sz w:val="24"/>
        </w:rPr>
        <w:t>广清高速</w:t>
      </w:r>
      <w:r>
        <w:rPr>
          <w:sz w:val="24"/>
        </w:rPr>
        <w:t>（</w:t>
      </w:r>
      <w:r>
        <w:rPr>
          <w:spacing w:val="-1"/>
          <w:sz w:val="24"/>
        </w:rPr>
        <w:t>往清远方向</w:t>
      </w:r>
      <w:r>
        <w:rPr>
          <w:spacing w:val="-6"/>
          <w:sz w:val="24"/>
        </w:rPr>
        <w:t>）——</w:t>
      </w:r>
      <w:r>
        <w:rPr>
          <w:b/>
          <w:sz w:val="24"/>
        </w:rPr>
        <w:t>赤坭</w:t>
      </w:r>
      <w:r>
        <w:rPr>
          <w:sz w:val="24"/>
        </w:rPr>
        <w:t>出口出——右转直走</w:t>
      </w:r>
      <w:r>
        <w:rPr>
          <w:b/>
          <w:spacing w:val="-4"/>
          <w:sz w:val="24"/>
        </w:rPr>
        <w:t>风神大道</w:t>
      </w:r>
      <w:r>
        <w:rPr>
          <w:spacing w:val="-3"/>
          <w:sz w:val="24"/>
        </w:rPr>
        <w:t>（</w:t>
      </w:r>
      <w:r>
        <w:rPr>
          <w:spacing w:val="-30"/>
          <w:sz w:val="24"/>
        </w:rPr>
        <w:t>约 </w:t>
      </w:r>
      <w:r>
        <w:rPr>
          <w:spacing w:val="-3"/>
          <w:sz w:val="24"/>
        </w:rPr>
        <w:t>8km）</w:t>
      </w:r>
      <w:r>
        <w:rPr>
          <w:spacing w:val="-2"/>
          <w:sz w:val="24"/>
        </w:rPr>
        <w:t>——到</w:t>
      </w:r>
      <w:r>
        <w:rPr>
          <w:b/>
          <w:sz w:val="24"/>
        </w:rPr>
        <w:t>四角围</w:t>
      </w:r>
      <w:r>
        <w:rPr>
          <w:spacing w:val="-12"/>
          <w:sz w:val="24"/>
        </w:rPr>
        <w:t>右</w:t>
      </w:r>
      <w:r>
        <w:rPr>
          <w:sz w:val="24"/>
        </w:rPr>
        <w:t>转直走（</w:t>
      </w:r>
      <w:r>
        <w:rPr>
          <w:spacing w:val="-30"/>
          <w:sz w:val="24"/>
        </w:rPr>
        <w:t>约 </w:t>
      </w:r>
      <w:r>
        <w:rPr>
          <w:sz w:val="24"/>
        </w:rPr>
        <w:t>4km</w:t>
      </w:r>
      <w:r>
        <w:rPr>
          <w:spacing w:val="-9"/>
          <w:sz w:val="24"/>
        </w:rPr>
        <w:t> 可见学院路牌</w:t>
      </w:r>
      <w:r>
        <w:rPr>
          <w:sz w:val="24"/>
        </w:rPr>
        <w:t>）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机场高速路线——&gt;&gt;&gt;</w:t>
      </w:r>
    </w:p>
    <w:p>
      <w:pPr>
        <w:spacing w:before="34"/>
        <w:ind w:left="592" w:right="0" w:firstLine="0"/>
        <w:jc w:val="left"/>
        <w:rPr>
          <w:sz w:val="24"/>
        </w:rPr>
      </w:pPr>
      <w:r>
        <w:rPr>
          <w:sz w:val="24"/>
        </w:rPr>
        <w:t>走</w:t>
      </w:r>
      <w:r>
        <w:rPr>
          <w:b/>
          <w:sz w:val="24"/>
        </w:rPr>
        <w:t>机场高速</w:t>
      </w:r>
      <w:r>
        <w:rPr>
          <w:sz w:val="24"/>
        </w:rPr>
        <w:t>往花都方向——</w:t>
      </w:r>
      <w:r>
        <w:rPr>
          <w:b/>
          <w:sz w:val="24"/>
        </w:rPr>
        <w:t>太成</w:t>
      </w:r>
      <w:r>
        <w:rPr>
          <w:sz w:val="24"/>
        </w:rPr>
        <w:t>出口出——往花都方向走（大约 6km）——直走接</w:t>
      </w:r>
      <w:r>
        <w:rPr>
          <w:b/>
          <w:sz w:val="24"/>
        </w:rPr>
        <w:t>迎宾大道</w:t>
      </w:r>
      <w:r>
        <w:rPr>
          <w:sz w:val="24"/>
        </w:rPr>
        <w:t>—</w:t>
      </w:r>
    </w:p>
    <w:p>
      <w:pPr>
        <w:spacing w:line="264" w:lineRule="auto" w:before="33"/>
        <w:ind w:left="112" w:right="223" w:firstLine="0"/>
        <w:jc w:val="left"/>
        <w:rPr>
          <w:sz w:val="24"/>
        </w:rPr>
      </w:pPr>
      <w:r>
        <w:rPr>
          <w:sz w:val="24"/>
        </w:rPr>
        <w:t>—直走接</w:t>
      </w:r>
      <w:r>
        <w:rPr>
          <w:b/>
          <w:spacing w:val="1"/>
          <w:w w:val="99"/>
          <w:sz w:val="24"/>
        </w:rPr>
        <w:t>新都大道</w:t>
      </w:r>
      <w:r>
        <w:rPr>
          <w:spacing w:val="-2"/>
          <w:sz w:val="24"/>
        </w:rPr>
        <w:t>——左转</w:t>
      </w:r>
      <w:r>
        <w:rPr>
          <w:b/>
          <w:spacing w:val="1"/>
          <w:w w:val="99"/>
          <w:sz w:val="24"/>
        </w:rPr>
        <w:t>红棉大道</w:t>
      </w:r>
      <w:r>
        <w:rPr>
          <w:spacing w:val="-1"/>
          <w:sz w:val="24"/>
        </w:rPr>
        <w:t>——右转直走</w:t>
      </w:r>
      <w:r>
        <w:rPr>
          <w:b/>
          <w:spacing w:val="-25"/>
          <w:w w:val="99"/>
          <w:sz w:val="24"/>
        </w:rPr>
        <w:t>风神大道</w:t>
      </w:r>
      <w:r>
        <w:rPr>
          <w:sz w:val="24"/>
        </w:rPr>
        <w:t>（</w:t>
      </w:r>
      <w:r>
        <w:rPr>
          <w:spacing w:val="-20"/>
          <w:sz w:val="24"/>
        </w:rPr>
        <w:t>大约 </w:t>
      </w:r>
      <w:r>
        <w:rPr>
          <w:sz w:val="24"/>
        </w:rPr>
        <w:t>8</w:t>
      </w:r>
      <w:r>
        <w:rPr>
          <w:spacing w:val="-3"/>
          <w:sz w:val="24"/>
        </w:rPr>
        <w:t>k</w:t>
      </w:r>
      <w:r>
        <w:rPr>
          <w:sz w:val="24"/>
        </w:rPr>
        <w:t>m</w:t>
      </w:r>
      <w:r>
        <w:rPr>
          <w:spacing w:val="-104"/>
          <w:sz w:val="24"/>
        </w:rPr>
        <w:t>）</w:t>
      </w:r>
      <w:r>
        <w:rPr>
          <w:sz w:val="24"/>
        </w:rPr>
        <w:t>——到</w:t>
      </w:r>
      <w:r>
        <w:rPr>
          <w:b/>
          <w:spacing w:val="1"/>
          <w:w w:val="99"/>
          <w:sz w:val="24"/>
        </w:rPr>
        <w:t>四角围</w:t>
      </w:r>
      <w:r>
        <w:rPr>
          <w:spacing w:val="-27"/>
          <w:sz w:val="24"/>
        </w:rPr>
        <w:t>右转直走</w:t>
      </w:r>
      <w:r>
        <w:rPr>
          <w:sz w:val="24"/>
        </w:rPr>
        <w:t>（如上）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</w:pPr>
      <w:r>
        <w:rPr/>
        <w:t>广州乘车路线——&gt;&gt;&gt;（约 90 分钟车程）</w:t>
      </w:r>
    </w:p>
    <w:p>
      <w:pPr>
        <w:pStyle w:val="BodyText"/>
        <w:spacing w:line="266" w:lineRule="auto" w:before="31"/>
        <w:ind w:left="112" w:right="110" w:firstLine="480"/>
      </w:pPr>
      <w:r>
        <w:rPr/>
        <w:t>可至江高（夏荷路）</w:t>
      </w:r>
      <w:r>
        <w:rPr>
          <w:spacing w:val="-12"/>
        </w:rPr>
        <w:t>总站乘坐 </w:t>
      </w:r>
      <w:r>
        <w:rPr/>
        <w:t>713</w:t>
      </w:r>
      <w:r>
        <w:rPr>
          <w:spacing w:val="-12"/>
        </w:rPr>
        <w:t> 路公交车</w:t>
      </w:r>
      <w:r>
        <w:rPr/>
        <w:t>（江高总站—花都培正学院）</w:t>
      </w:r>
      <w:r>
        <w:rPr>
          <w:spacing w:val="-9"/>
        </w:rPr>
        <w:t>至学校，票价 </w:t>
      </w:r>
      <w:r>
        <w:rPr/>
        <w:t>3</w:t>
      </w:r>
      <w:r>
        <w:rPr>
          <w:spacing w:val="-26"/>
        </w:rPr>
        <w:t> 元； </w:t>
      </w:r>
      <w:r>
        <w:rPr>
          <w:spacing w:val="-12"/>
        </w:rPr>
        <w:t>或于当天 </w:t>
      </w:r>
      <w:r>
        <w:rPr/>
        <w:t>12:45</w:t>
      </w:r>
      <w:r>
        <w:rPr>
          <w:spacing w:val="-10"/>
        </w:rPr>
        <w:t> 前到达地铁“飞鹅岭站”</w:t>
      </w:r>
      <w:r>
        <w:rPr>
          <w:spacing w:val="-12"/>
        </w:rPr>
        <w:t>（</w:t>
      </w:r>
      <w:r>
        <w:rPr/>
        <w:t>地铁九号线</w:t>
      </w:r>
      <w:r>
        <w:rPr>
          <w:spacing w:val="-6"/>
        </w:rPr>
        <w:t>）C</w:t>
      </w:r>
      <w:r>
        <w:rPr>
          <w:spacing w:val="-9"/>
        </w:rPr>
        <w:t> 出口乘坐用人单位接送专车</w:t>
      </w:r>
      <w:r>
        <w:rPr/>
        <w:t>（需提前预约）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r>
        <w:rPr/>
        <w:t>花都新华乘车路线——&gt;&gt;&gt;（约 30 分钟车程）</w:t>
      </w:r>
    </w:p>
    <w:p>
      <w:pPr>
        <w:pStyle w:val="BodyText"/>
        <w:spacing w:before="34"/>
        <w:ind w:left="592"/>
      </w:pPr>
      <w:r>
        <w:rPr>
          <w:spacing w:val="-11"/>
        </w:rPr>
        <w:t>可在云山路中、星光汇摩登百货、邝维煜中学、棠澍小学等公交站乘坐 </w:t>
      </w:r>
      <w:r>
        <w:rPr/>
        <w:t>713</w:t>
      </w:r>
      <w:r>
        <w:rPr>
          <w:spacing w:val="-18"/>
        </w:rPr>
        <w:t> 路公交车</w:t>
      </w:r>
      <w:r>
        <w:rPr/>
        <w:t>（江高总</w:t>
      </w:r>
    </w:p>
    <w:p>
      <w:pPr>
        <w:pStyle w:val="BodyText"/>
        <w:spacing w:before="31"/>
        <w:ind w:left="112"/>
      </w:pPr>
      <w:r>
        <w:rPr/>
        <w:t>站—花都培正学院）至学校，票价 3 元</w:t>
      </w:r>
    </w:p>
    <w:p>
      <w:pPr>
        <w:pStyle w:val="BodyText"/>
        <w:spacing w:before="33"/>
        <w:ind w:left="592"/>
      </w:pPr>
      <w:r>
        <w:rPr/>
        <w:t>可在花都广场东、中医院、人爱医院（龙珠路）等等公交站乘坐 2 路公交车(马鞍山公园西门</w:t>
      </w:r>
    </w:p>
    <w:p>
      <w:pPr>
        <w:pStyle w:val="BodyText"/>
        <w:spacing w:before="33"/>
        <w:ind w:left="112"/>
      </w:pPr>
      <w:r>
        <w:rPr/>
        <w:t>—民航学院(赤坭)总站)至学校</w:t>
      </w:r>
      <w:r>
        <w:rPr>
          <w:color w:val="4B4B4B"/>
        </w:rPr>
        <w:t>，</w:t>
      </w:r>
      <w:r>
        <w:rPr/>
        <w:t>票价 4 元</w:t>
      </w:r>
    </w:p>
    <w:p>
      <w:pPr>
        <w:spacing w:after="0"/>
        <w:sectPr>
          <w:pgSz w:w="11910" w:h="16840"/>
          <w:pgMar w:top="1020" w:bottom="280" w:left="740" w:right="620"/>
        </w:sectPr>
      </w:pPr>
    </w:p>
    <w:p>
      <w:pPr>
        <w:spacing w:before="130"/>
        <w:ind w:left="2303" w:right="2297" w:firstLine="0"/>
        <w:jc w:val="center"/>
        <w:rPr>
          <w:b/>
          <w:sz w:val="28"/>
        </w:rPr>
      </w:pPr>
      <w:r>
        <w:rPr>
          <w:b/>
          <w:sz w:val="28"/>
        </w:rPr>
        <w:t>广东培正学院 2020 届毕业生信息统计表</w:t>
      </w:r>
    </w:p>
    <w:p>
      <w:pPr>
        <w:pStyle w:val="BodyText"/>
        <w:spacing w:before="9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2826"/>
        <w:gridCol w:w="2838"/>
        <w:gridCol w:w="2127"/>
      </w:tblGrid>
      <w:tr>
        <w:trPr>
          <w:trHeight w:val="582" w:hRule="atLeast"/>
        </w:trPr>
        <w:tc>
          <w:tcPr>
            <w:tcW w:w="2420" w:type="dxa"/>
          </w:tcPr>
          <w:p>
            <w:pPr>
              <w:pStyle w:val="TableParagraph"/>
              <w:spacing w:before="152"/>
              <w:ind w:left="859" w:right="850"/>
              <w:rPr>
                <w:b/>
                <w:sz w:val="22"/>
              </w:rPr>
            </w:pPr>
            <w:r>
              <w:rPr>
                <w:b/>
                <w:sz w:val="22"/>
              </w:rPr>
              <w:t>学院</w:t>
            </w:r>
          </w:p>
        </w:tc>
        <w:tc>
          <w:tcPr>
            <w:tcW w:w="2826" w:type="dxa"/>
          </w:tcPr>
          <w:p>
            <w:pPr>
              <w:pStyle w:val="TableParagraph"/>
              <w:spacing w:before="152"/>
              <w:ind w:left="508"/>
              <w:rPr>
                <w:b/>
                <w:sz w:val="22"/>
              </w:rPr>
            </w:pPr>
            <w:r>
              <w:rPr>
                <w:b/>
                <w:sz w:val="22"/>
              </w:rPr>
              <w:t>专业</w:t>
            </w:r>
          </w:p>
        </w:tc>
        <w:tc>
          <w:tcPr>
            <w:tcW w:w="2838" w:type="dxa"/>
          </w:tcPr>
          <w:p>
            <w:pPr>
              <w:pStyle w:val="TableParagraph"/>
              <w:spacing w:before="152"/>
              <w:ind w:left="1172" w:right="1170"/>
              <w:rPr>
                <w:b/>
                <w:sz w:val="22"/>
              </w:rPr>
            </w:pPr>
            <w:r>
              <w:rPr>
                <w:b/>
                <w:sz w:val="22"/>
              </w:rPr>
              <w:t>层次</w:t>
            </w:r>
          </w:p>
        </w:tc>
        <w:tc>
          <w:tcPr>
            <w:tcW w:w="2127" w:type="dxa"/>
          </w:tcPr>
          <w:p>
            <w:pPr>
              <w:pStyle w:val="TableParagraph"/>
              <w:spacing w:before="152"/>
              <w:ind w:right="596"/>
              <w:rPr>
                <w:b/>
                <w:sz w:val="22"/>
              </w:rPr>
            </w:pPr>
            <w:r>
              <w:rPr>
                <w:b/>
                <w:sz w:val="22"/>
              </w:rPr>
              <w:t>专业人数</w:t>
            </w:r>
          </w:p>
        </w:tc>
      </w:tr>
      <w:tr>
        <w:trPr>
          <w:trHeight w:val="400" w:hRule="atLeast"/>
        </w:trPr>
        <w:tc>
          <w:tcPr>
            <w:tcW w:w="2420" w:type="dxa"/>
            <w:vMerge w:val="restart"/>
          </w:tcPr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spacing w:before="0"/>
              <w:ind w:left="768" w:right="0"/>
              <w:jc w:val="left"/>
              <w:rPr>
                <w:sz w:val="22"/>
              </w:rPr>
            </w:pPr>
            <w:r>
              <w:rPr>
                <w:sz w:val="22"/>
              </w:rPr>
              <w:t>管理学院</w:t>
            </w:r>
          </w:p>
        </w:tc>
        <w:tc>
          <w:tcPr>
            <w:tcW w:w="2826" w:type="dxa"/>
          </w:tcPr>
          <w:p>
            <w:pPr>
              <w:pStyle w:val="TableParagraph"/>
              <w:spacing w:before="51"/>
              <w:ind w:left="513"/>
              <w:rPr>
                <w:sz w:val="22"/>
              </w:rPr>
            </w:pPr>
            <w:r>
              <w:rPr>
                <w:sz w:val="22"/>
              </w:rPr>
              <w:t>电子商务</w:t>
            </w:r>
          </w:p>
        </w:tc>
        <w:tc>
          <w:tcPr>
            <w:tcW w:w="2838" w:type="dxa"/>
          </w:tcPr>
          <w:p>
            <w:pPr>
              <w:pStyle w:val="TableParagraph"/>
              <w:spacing w:before="51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spacing w:before="51"/>
              <w:ind w:right="596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工商管理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181</w:t>
            </w:r>
          </w:p>
        </w:tc>
      </w:tr>
      <w:tr>
        <w:trPr>
          <w:trHeight w:val="328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酒店管理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0"/>
              <w:rPr>
                <w:sz w:val="22"/>
              </w:rPr>
            </w:pPr>
            <w:r>
              <w:rPr>
                <w:sz w:val="22"/>
              </w:rPr>
              <w:t>人力资源管理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市场营销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</w:tr>
      <w:tr>
        <w:trPr>
          <w:trHeight w:val="329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spacing w:before="18"/>
              <w:ind w:left="513"/>
              <w:rPr>
                <w:sz w:val="22"/>
              </w:rPr>
            </w:pPr>
            <w:r>
              <w:rPr>
                <w:sz w:val="22"/>
              </w:rPr>
              <w:t>物流管理</w:t>
            </w:r>
          </w:p>
        </w:tc>
        <w:tc>
          <w:tcPr>
            <w:tcW w:w="2838" w:type="dxa"/>
          </w:tcPr>
          <w:p>
            <w:pPr>
              <w:pStyle w:val="TableParagraph"/>
              <w:spacing w:before="18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spacing w:before="18"/>
              <w:ind w:right="596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</w:tr>
      <w:tr>
        <w:trPr>
          <w:trHeight w:val="330" w:hRule="atLeast"/>
        </w:trPr>
        <w:tc>
          <w:tcPr>
            <w:tcW w:w="2420" w:type="dxa"/>
            <w:vMerge w:val="restart"/>
          </w:tcPr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42"/>
              <w:ind w:left="660" w:right="0"/>
              <w:jc w:val="left"/>
              <w:rPr>
                <w:sz w:val="22"/>
              </w:rPr>
            </w:pPr>
            <w:r>
              <w:rPr>
                <w:sz w:val="22"/>
              </w:rPr>
              <w:t>外国语学院</w:t>
            </w: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翻译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日语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>
        <w:trPr>
          <w:trHeight w:val="328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商务英语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西班牙语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英语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>
        <w:trPr>
          <w:trHeight w:val="328" w:hRule="atLeast"/>
        </w:trPr>
        <w:tc>
          <w:tcPr>
            <w:tcW w:w="2420" w:type="dxa"/>
            <w:vMerge w:val="restart"/>
          </w:tcPr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768" w:right="0"/>
              <w:jc w:val="left"/>
              <w:rPr>
                <w:sz w:val="22"/>
              </w:rPr>
            </w:pPr>
            <w:r>
              <w:rPr>
                <w:sz w:val="22"/>
              </w:rPr>
              <w:t>人文学院</w:t>
            </w: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广告学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0"/>
              <w:rPr>
                <w:sz w:val="22"/>
              </w:rPr>
            </w:pPr>
            <w:r>
              <w:rPr>
                <w:sz w:val="22"/>
              </w:rPr>
              <w:t>汉语国际教育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秘书学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>
        <w:trPr>
          <w:trHeight w:val="328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0"/>
              <w:rPr>
                <w:sz w:val="22"/>
              </w:rPr>
            </w:pPr>
            <w:r>
              <w:rPr>
                <w:sz w:val="22"/>
              </w:rPr>
              <w:t>应用心理学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</w:tr>
      <w:tr>
        <w:trPr>
          <w:trHeight w:val="352" w:hRule="atLeast"/>
        </w:trPr>
        <w:tc>
          <w:tcPr>
            <w:tcW w:w="2420" w:type="dxa"/>
            <w:vMerge w:val="restart"/>
          </w:tcPr>
          <w:p>
            <w:pPr>
              <w:pStyle w:val="TableParagraph"/>
              <w:spacing w:before="12"/>
              <w:ind w:left="0"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07" w:right="0"/>
              <w:jc w:val="left"/>
              <w:rPr>
                <w:sz w:val="22"/>
              </w:rPr>
            </w:pPr>
            <w:r>
              <w:rPr>
                <w:sz w:val="22"/>
              </w:rPr>
              <w:t>数据科学与计算机学院</w:t>
            </w:r>
          </w:p>
        </w:tc>
        <w:tc>
          <w:tcPr>
            <w:tcW w:w="2826" w:type="dxa"/>
          </w:tcPr>
          <w:p>
            <w:pPr>
              <w:pStyle w:val="TableParagraph"/>
              <w:spacing w:before="29"/>
              <w:ind w:left="513"/>
              <w:rPr>
                <w:sz w:val="22"/>
              </w:rPr>
            </w:pPr>
            <w:r>
              <w:rPr>
                <w:sz w:val="22"/>
              </w:rPr>
              <w:t>计算机科学与技术</w:t>
            </w:r>
          </w:p>
        </w:tc>
        <w:tc>
          <w:tcPr>
            <w:tcW w:w="2838" w:type="dxa"/>
          </w:tcPr>
          <w:p>
            <w:pPr>
              <w:pStyle w:val="TableParagraph"/>
              <w:spacing w:before="29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spacing w:before="29"/>
              <w:ind w:right="596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</w:tr>
      <w:tr>
        <w:trPr>
          <w:trHeight w:val="328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网络工程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</w:tr>
      <w:tr>
        <w:trPr>
          <w:trHeight w:val="330" w:hRule="atLeast"/>
        </w:trPr>
        <w:tc>
          <w:tcPr>
            <w:tcW w:w="2420" w:type="dxa"/>
            <w:vMerge w:val="restart"/>
          </w:tcPr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ind w:left="0"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before="0"/>
              <w:ind w:left="768" w:right="0"/>
              <w:jc w:val="left"/>
              <w:rPr>
                <w:sz w:val="22"/>
              </w:rPr>
            </w:pPr>
            <w:r>
              <w:rPr>
                <w:sz w:val="22"/>
              </w:rPr>
              <w:t>经济学院</w:t>
            </w:r>
          </w:p>
        </w:tc>
        <w:tc>
          <w:tcPr>
            <w:tcW w:w="2826" w:type="dxa"/>
          </w:tcPr>
          <w:p>
            <w:pPr>
              <w:pStyle w:val="TableParagraph"/>
              <w:ind w:left="510"/>
              <w:rPr>
                <w:sz w:val="22"/>
              </w:rPr>
            </w:pPr>
            <w:r>
              <w:rPr>
                <w:sz w:val="22"/>
              </w:rPr>
              <w:t>国际经济与贸易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0"/>
              <w:rPr>
                <w:sz w:val="22"/>
              </w:rPr>
            </w:pPr>
            <w:r>
              <w:rPr>
                <w:sz w:val="22"/>
              </w:rPr>
              <w:t>经济统计学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</w:tr>
      <w:tr>
        <w:trPr>
          <w:trHeight w:val="328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经济学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投资学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30" w:hRule="atLeast"/>
        </w:trPr>
        <w:tc>
          <w:tcPr>
            <w:tcW w:w="2420" w:type="dxa"/>
            <w:vMerge w:val="restart"/>
          </w:tcPr>
          <w:p>
            <w:pPr>
              <w:pStyle w:val="TableParagraph"/>
              <w:spacing w:before="6"/>
              <w:ind w:left="0" w:right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768" w:right="0"/>
              <w:jc w:val="left"/>
              <w:rPr>
                <w:sz w:val="22"/>
              </w:rPr>
            </w:pPr>
            <w:r>
              <w:rPr>
                <w:sz w:val="22"/>
              </w:rPr>
              <w:t>会计学院</w:t>
            </w: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财务管理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148</w:t>
            </w:r>
          </w:p>
        </w:tc>
      </w:tr>
      <w:tr>
        <w:trPr>
          <w:trHeight w:val="328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会计学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审计学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>
        <w:trPr>
          <w:trHeight w:val="331" w:hRule="atLeast"/>
        </w:trPr>
        <w:tc>
          <w:tcPr>
            <w:tcW w:w="2420" w:type="dxa"/>
            <w:vMerge w:val="restart"/>
          </w:tcPr>
          <w:p>
            <w:pPr>
              <w:pStyle w:val="TableParagraph"/>
              <w:spacing w:before="195"/>
              <w:ind w:left="859" w:right="850"/>
              <w:rPr>
                <w:sz w:val="22"/>
              </w:rPr>
            </w:pPr>
            <w:r>
              <w:rPr>
                <w:sz w:val="22"/>
              </w:rPr>
              <w:t>法学院</w:t>
            </w:r>
          </w:p>
        </w:tc>
        <w:tc>
          <w:tcPr>
            <w:tcW w:w="2826" w:type="dxa"/>
          </w:tcPr>
          <w:p>
            <w:pPr>
              <w:pStyle w:val="TableParagraph"/>
              <w:spacing w:before="18"/>
              <w:ind w:left="513"/>
              <w:rPr>
                <w:sz w:val="22"/>
              </w:rPr>
            </w:pPr>
            <w:r>
              <w:rPr>
                <w:sz w:val="22"/>
              </w:rPr>
              <w:t>法学</w:t>
            </w:r>
          </w:p>
        </w:tc>
        <w:tc>
          <w:tcPr>
            <w:tcW w:w="2838" w:type="dxa"/>
          </w:tcPr>
          <w:p>
            <w:pPr>
              <w:pStyle w:val="TableParagraph"/>
              <w:spacing w:before="18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spacing w:before="18"/>
              <w:ind w:right="596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</w:tr>
      <w:tr>
        <w:trPr>
          <w:trHeight w:val="328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行政管理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</w:tr>
      <w:tr>
        <w:trPr>
          <w:trHeight w:val="330" w:hRule="atLeast"/>
        </w:trPr>
        <w:tc>
          <w:tcPr>
            <w:tcW w:w="2420" w:type="dxa"/>
            <w:vMerge w:val="restart"/>
          </w:tcPr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768" w:right="0"/>
              <w:jc w:val="left"/>
              <w:rPr>
                <w:sz w:val="22"/>
              </w:rPr>
            </w:pPr>
            <w:r>
              <w:rPr>
                <w:sz w:val="22"/>
              </w:rPr>
              <w:t>艺术学院</w:t>
            </w:r>
          </w:p>
        </w:tc>
        <w:tc>
          <w:tcPr>
            <w:tcW w:w="2826" w:type="dxa"/>
          </w:tcPr>
          <w:p>
            <w:pPr>
              <w:pStyle w:val="TableParagraph"/>
              <w:ind w:left="510"/>
              <w:rPr>
                <w:sz w:val="22"/>
              </w:rPr>
            </w:pPr>
            <w:r>
              <w:rPr>
                <w:sz w:val="22"/>
              </w:rPr>
              <w:t>服装与服饰设计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工艺美术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rPr>
          <w:trHeight w:val="328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环境设计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3"/>
              <w:rPr>
                <w:sz w:val="22"/>
              </w:rPr>
            </w:pPr>
            <w:r>
              <w:rPr>
                <w:sz w:val="22"/>
              </w:rPr>
              <w:t>绘画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</w:tr>
      <w:tr>
        <w:trPr>
          <w:trHeight w:val="330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0"/>
              <w:rPr>
                <w:sz w:val="22"/>
              </w:rPr>
            </w:pPr>
            <w:r>
              <w:rPr>
                <w:sz w:val="22"/>
              </w:rPr>
              <w:t>视觉传达设计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>
        <w:trPr>
          <w:trHeight w:val="328" w:hRule="atLeast"/>
        </w:trPr>
        <w:tc>
          <w:tcPr>
            <w:tcW w:w="2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>
            <w:pPr>
              <w:pStyle w:val="TableParagraph"/>
              <w:ind w:left="510"/>
              <w:rPr>
                <w:sz w:val="22"/>
              </w:rPr>
            </w:pPr>
            <w:r>
              <w:rPr>
                <w:sz w:val="22"/>
              </w:rPr>
              <w:t>文化产业管理</w:t>
            </w:r>
          </w:p>
        </w:tc>
        <w:tc>
          <w:tcPr>
            <w:tcW w:w="2838" w:type="dxa"/>
          </w:tcPr>
          <w:p>
            <w:pPr>
              <w:pStyle w:val="TableParagraph"/>
              <w:ind w:left="1174" w:right="1167"/>
              <w:rPr>
                <w:sz w:val="22"/>
              </w:rPr>
            </w:pPr>
            <w:r>
              <w:rPr>
                <w:sz w:val="22"/>
              </w:rPr>
              <w:t>本科</w:t>
            </w:r>
          </w:p>
        </w:tc>
        <w:tc>
          <w:tcPr>
            <w:tcW w:w="2127" w:type="dxa"/>
          </w:tcPr>
          <w:p>
            <w:pPr>
              <w:pStyle w:val="TableParagraph"/>
              <w:ind w:right="596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>
        <w:trPr>
          <w:trHeight w:val="724" w:hRule="atLeast"/>
        </w:trPr>
        <w:tc>
          <w:tcPr>
            <w:tcW w:w="10211" w:type="dxa"/>
            <w:gridSpan w:val="4"/>
          </w:tcPr>
          <w:p>
            <w:pPr>
              <w:pStyle w:val="TableParagraph"/>
              <w:spacing w:before="3"/>
              <w:ind w:left="0"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4364" w:right="4359"/>
              <w:rPr>
                <w:b/>
                <w:sz w:val="22"/>
              </w:rPr>
            </w:pPr>
            <w:r>
              <w:rPr>
                <w:b/>
                <w:sz w:val="22"/>
              </w:rPr>
              <w:t>合计：4007 人</w:t>
            </w:r>
          </w:p>
        </w:tc>
      </w:tr>
    </w:tbl>
    <w:sectPr>
      <w:pgSz w:w="11910" w:h="16840"/>
      <w:pgMar w:top="1580" w:bottom="28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67" w:hanging="361"/>
        <w:jc w:val="left"/>
      </w:pPr>
      <w:rPr>
        <w:rFonts w:hint="default" w:ascii="仿宋" w:hAnsi="仿宋" w:eastAsia="仿宋" w:cs="仿宋"/>
        <w:spacing w:val="-5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98" w:hanging="3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037" w:hanging="3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975" w:hanging="3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914" w:hanging="3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853" w:hanging="3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791" w:hanging="3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730" w:hanging="3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669" w:hanging="361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1233" w:hanging="360"/>
      </w:pPr>
      <w:rPr>
        <w:rFonts w:hint="default" w:ascii="仿宋" w:hAnsi="仿宋" w:eastAsia="仿宋" w:cs="仿宋"/>
        <w:spacing w:val="-60"/>
        <w:w w:val="100"/>
        <w:sz w:val="24"/>
        <w:szCs w:val="2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170" w:hanging="36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101" w:hanging="36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031" w:hanging="36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962" w:hanging="36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893" w:hanging="36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23" w:hanging="36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754" w:hanging="36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685" w:hanging="360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仿宋" w:hAnsi="仿宋" w:eastAsia="仿宋" w:cs="仿宋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53"/>
      <w:ind w:left="1233" w:hanging="361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7"/>
      <w:ind w:left="597" w:right="502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wjx.cn/jq/47646778.aspx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dc:title>邀 请 函</dc:title>
  <dcterms:created xsi:type="dcterms:W3CDTF">2019-11-01T06:16:19Z</dcterms:created>
  <dcterms:modified xsi:type="dcterms:W3CDTF">2019-11-01T06:16:19Z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2019-11-01T00:00:00Z</vt:filetime>
  </property>
</Properties>
</file>